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F3DD5E" w14:textId="62D00730" w:rsidR="00BF232B" w:rsidRPr="001B2F9D" w:rsidRDefault="00BF232B" w:rsidP="00BF232B">
      <w:pPr>
        <w:pStyle w:val="PlainText"/>
        <w:rPr>
          <w:rFonts w:ascii="Courier New" w:hAnsi="Courier New" w:cs="Courier New"/>
        </w:rPr>
      </w:pPr>
      <w:r w:rsidRPr="001B2F9D">
        <w:rPr>
          <w:rFonts w:ascii="Courier New" w:hAnsi="Courier New" w:cs="Courier New"/>
        </w:rPr>
        <w:t>Pathophysiology - Part 2 (Faculty)</w:t>
      </w:r>
    </w:p>
    <w:p w14:paraId="4FF7A2A7" w14:textId="77777777" w:rsidR="00BF232B" w:rsidRPr="001B2F9D" w:rsidRDefault="00BF232B" w:rsidP="00BF232B">
      <w:pPr>
        <w:pStyle w:val="PlainText"/>
        <w:rPr>
          <w:rFonts w:ascii="Courier New" w:hAnsi="Courier New" w:cs="Courier New"/>
        </w:rPr>
      </w:pPr>
    </w:p>
    <w:p w14:paraId="00801879" w14:textId="77777777" w:rsidR="00BF232B" w:rsidRPr="001B2F9D" w:rsidRDefault="00BF232B" w:rsidP="00BF232B">
      <w:pPr>
        <w:pStyle w:val="PlainText"/>
        <w:rPr>
          <w:rFonts w:ascii="Courier New" w:hAnsi="Courier New" w:cs="Courier New"/>
        </w:rPr>
      </w:pPr>
      <w:r w:rsidRPr="001B2F9D">
        <w:rPr>
          <w:rFonts w:ascii="Courier New" w:hAnsi="Courier New" w:cs="Courier New"/>
        </w:rPr>
        <w:t>SPEAKER: Gert Mayer</w:t>
      </w:r>
    </w:p>
    <w:p w14:paraId="4447999F" w14:textId="77777777" w:rsidR="00BF232B" w:rsidRPr="001B2F9D" w:rsidRDefault="00BF232B" w:rsidP="00BF232B">
      <w:pPr>
        <w:pStyle w:val="PlainText"/>
        <w:rPr>
          <w:rFonts w:ascii="Courier New" w:hAnsi="Courier New" w:cs="Courier New"/>
        </w:rPr>
      </w:pPr>
    </w:p>
    <w:p w14:paraId="68C16A4F" w14:textId="77777777" w:rsidR="00926E99" w:rsidRPr="001B2F9D" w:rsidRDefault="00926E99" w:rsidP="00BF232B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1B2F9D">
        <w:rPr>
          <w:rFonts w:ascii="Courier New" w:hAnsi="Courier New" w:cs="Courier New"/>
          <w:sz w:val="21"/>
          <w:szCs w:val="21"/>
        </w:rPr>
        <w:t xml:space="preserve">So why do people with CKD associated pruritus itch? Well, you know, there are several </w:t>
      </w:r>
      <w:proofErr w:type="gramStart"/>
      <w:r w:rsidRPr="001B2F9D">
        <w:rPr>
          <w:rFonts w:ascii="Courier New" w:hAnsi="Courier New" w:cs="Courier New"/>
          <w:sz w:val="21"/>
          <w:szCs w:val="21"/>
        </w:rPr>
        <w:t>theories</w:t>
      </w:r>
      <w:proofErr w:type="gramEnd"/>
      <w:r w:rsidRPr="001B2F9D">
        <w:rPr>
          <w:rFonts w:ascii="Courier New" w:hAnsi="Courier New" w:cs="Courier New"/>
          <w:sz w:val="21"/>
          <w:szCs w:val="21"/>
        </w:rPr>
        <w:t xml:space="preserve"> and I don't think that there is one that is </w:t>
      </w:r>
      <w:proofErr w:type="gramStart"/>
      <w:r w:rsidRPr="001B2F9D">
        <w:rPr>
          <w:rFonts w:ascii="Courier New" w:hAnsi="Courier New" w:cs="Courier New"/>
          <w:sz w:val="21"/>
          <w:szCs w:val="21"/>
        </w:rPr>
        <w:t>really in itself</w:t>
      </w:r>
      <w:proofErr w:type="gramEnd"/>
      <w:r w:rsidRPr="001B2F9D">
        <w:rPr>
          <w:rFonts w:ascii="Courier New" w:hAnsi="Courier New" w:cs="Courier New"/>
          <w:sz w:val="21"/>
          <w:szCs w:val="21"/>
        </w:rPr>
        <w:t xml:space="preserve"> explaining all the problems, but most likely it's a mixture of these different pathophysiologies that can lead to the itching signal.</w:t>
      </w:r>
    </w:p>
    <w:p w14:paraId="125DCBB5" w14:textId="77777777" w:rsidR="00926E99" w:rsidRPr="001B2F9D" w:rsidRDefault="00926E99" w:rsidP="00BF232B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</w:p>
    <w:p w14:paraId="58A196DA" w14:textId="47CDD70B" w:rsidR="00926E99" w:rsidRPr="001B2F9D" w:rsidRDefault="00000000" w:rsidP="00BF232B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1B2F9D">
        <w:rPr>
          <w:rFonts w:ascii="Courier New" w:hAnsi="Courier New" w:cs="Courier New"/>
          <w:sz w:val="21"/>
          <w:szCs w:val="21"/>
        </w:rPr>
        <w:t>Clearly, there are toxins. We all know patients that show up in the outpatient clinic</w:t>
      </w:r>
      <w:r w:rsidR="00926E99" w:rsidRPr="001B2F9D">
        <w:rPr>
          <w:rFonts w:ascii="Courier New" w:hAnsi="Courier New" w:cs="Courier New"/>
          <w:sz w:val="21"/>
          <w:szCs w:val="21"/>
        </w:rPr>
        <w:t>s</w:t>
      </w:r>
      <w:r w:rsidRPr="001B2F9D">
        <w:rPr>
          <w:rFonts w:ascii="Courier New" w:hAnsi="Courier New" w:cs="Courier New"/>
          <w:sz w:val="21"/>
          <w:szCs w:val="21"/>
        </w:rPr>
        <w:t xml:space="preserve"> with severe kidney failure that has been unrecognized until then. And one of these symptoms usually can be itching. And if you start renal replacement therapy, the itching gets better. </w:t>
      </w:r>
      <w:proofErr w:type="gramStart"/>
      <w:r w:rsidRPr="001B2F9D">
        <w:rPr>
          <w:rFonts w:ascii="Courier New" w:hAnsi="Courier New" w:cs="Courier New"/>
          <w:sz w:val="21"/>
          <w:szCs w:val="21"/>
        </w:rPr>
        <w:t>So</w:t>
      </w:r>
      <w:proofErr w:type="gramEnd"/>
      <w:r w:rsidRPr="001B2F9D">
        <w:rPr>
          <w:rFonts w:ascii="Courier New" w:hAnsi="Courier New" w:cs="Courier New"/>
          <w:sz w:val="21"/>
          <w:szCs w:val="21"/>
        </w:rPr>
        <w:t xml:space="preserve"> this is a clear indication that uremic toxins are involved in the pathophysiology of CKD</w:t>
      </w:r>
      <w:r w:rsidR="00926E99" w:rsidRPr="001B2F9D">
        <w:rPr>
          <w:rFonts w:ascii="Courier New" w:hAnsi="Courier New" w:cs="Courier New"/>
          <w:sz w:val="21"/>
          <w:szCs w:val="21"/>
        </w:rPr>
        <w:t>-a</w:t>
      </w:r>
      <w:r w:rsidRPr="001B2F9D">
        <w:rPr>
          <w:rFonts w:ascii="Courier New" w:hAnsi="Courier New" w:cs="Courier New"/>
          <w:sz w:val="21"/>
          <w:szCs w:val="21"/>
        </w:rPr>
        <w:t xml:space="preserve">P, but there are also clear indications that this is not the only problem. </w:t>
      </w:r>
    </w:p>
    <w:p w14:paraId="0B17493E" w14:textId="77777777" w:rsidR="00926E99" w:rsidRPr="001B2F9D" w:rsidRDefault="00926E99" w:rsidP="00BF232B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</w:p>
    <w:p w14:paraId="7C4F2156" w14:textId="511B3875" w:rsidR="0032273B" w:rsidRPr="001B2F9D" w:rsidRDefault="00000000" w:rsidP="00BF232B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1B2F9D">
        <w:rPr>
          <w:rFonts w:ascii="Courier New" w:hAnsi="Courier New" w:cs="Courier New"/>
          <w:sz w:val="21"/>
          <w:szCs w:val="21"/>
        </w:rPr>
        <w:t xml:space="preserve">What are the putative toxins? Well, we have vitamin A, </w:t>
      </w:r>
      <w:r w:rsidR="00926E99" w:rsidRPr="001B2F9D">
        <w:rPr>
          <w:rFonts w:ascii="Courier New" w:hAnsi="Courier New" w:cs="Courier New"/>
          <w:sz w:val="21"/>
          <w:szCs w:val="21"/>
        </w:rPr>
        <w:t>aluminium</w:t>
      </w:r>
      <w:r w:rsidRPr="001B2F9D">
        <w:rPr>
          <w:rFonts w:ascii="Courier New" w:hAnsi="Courier New" w:cs="Courier New"/>
          <w:sz w:val="21"/>
          <w:szCs w:val="21"/>
        </w:rPr>
        <w:t xml:space="preserve">, calcium, and phosphorus, which are always implicated to lead to itching, but we will come back to that a little bit later, and even magnesium has been associated with itching. </w:t>
      </w:r>
      <w:proofErr w:type="gramStart"/>
      <w:r w:rsidRPr="001B2F9D">
        <w:rPr>
          <w:rFonts w:ascii="Courier New" w:hAnsi="Courier New" w:cs="Courier New"/>
          <w:sz w:val="21"/>
          <w:szCs w:val="21"/>
        </w:rPr>
        <w:t>So</w:t>
      </w:r>
      <w:proofErr w:type="gramEnd"/>
      <w:r w:rsidRPr="001B2F9D">
        <w:rPr>
          <w:rFonts w:ascii="Courier New" w:hAnsi="Courier New" w:cs="Courier New"/>
          <w:sz w:val="21"/>
          <w:szCs w:val="21"/>
        </w:rPr>
        <w:t xml:space="preserve"> these are alterations related to </w:t>
      </w:r>
      <w:r w:rsidR="00926E99" w:rsidRPr="001B2F9D">
        <w:rPr>
          <w:rFonts w:ascii="Courier New" w:hAnsi="Courier New" w:cs="Courier New"/>
          <w:sz w:val="21"/>
          <w:szCs w:val="21"/>
        </w:rPr>
        <w:t>uraemia</w:t>
      </w:r>
      <w:r w:rsidRPr="001B2F9D">
        <w:rPr>
          <w:rFonts w:ascii="Courier New" w:hAnsi="Courier New" w:cs="Courier New"/>
          <w:sz w:val="21"/>
          <w:szCs w:val="21"/>
        </w:rPr>
        <w:t>.</w:t>
      </w:r>
    </w:p>
    <w:p w14:paraId="02BEE8C4" w14:textId="77777777" w:rsidR="0032273B" w:rsidRPr="00BF232B" w:rsidRDefault="0032273B" w:rsidP="00BF232B">
      <w:pPr>
        <w:rPr>
          <w:rFonts w:ascii="Courier New" w:hAnsi="Courier New" w:cs="Courier New"/>
          <w:sz w:val="21"/>
          <w:szCs w:val="21"/>
        </w:rPr>
      </w:pPr>
    </w:p>
    <w:sectPr w:rsidR="0032273B" w:rsidRPr="00BF23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1CA4A" w14:textId="77777777" w:rsidR="00AB059A" w:rsidRDefault="00AB059A">
      <w:pPr>
        <w:spacing w:line="240" w:lineRule="auto"/>
      </w:pPr>
      <w:r>
        <w:separator/>
      </w:r>
    </w:p>
  </w:endnote>
  <w:endnote w:type="continuationSeparator" w:id="0">
    <w:p w14:paraId="2EBDD24B" w14:textId="77777777" w:rsidR="00AB059A" w:rsidRDefault="00AB0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0357E" w14:textId="77777777" w:rsidR="00BF232B" w:rsidRDefault="00BF23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8DBF" w14:textId="77777777" w:rsidR="0032273B" w:rsidRDefault="003227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43198" w14:textId="77777777" w:rsidR="0032273B" w:rsidRDefault="003227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BC141" w14:textId="77777777" w:rsidR="00AB059A" w:rsidRDefault="00AB059A">
      <w:pPr>
        <w:spacing w:line="240" w:lineRule="auto"/>
      </w:pPr>
      <w:r>
        <w:separator/>
      </w:r>
    </w:p>
  </w:footnote>
  <w:footnote w:type="continuationSeparator" w:id="0">
    <w:p w14:paraId="56EDE577" w14:textId="77777777" w:rsidR="00AB059A" w:rsidRDefault="00AB05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9D9BF" w14:textId="77777777" w:rsidR="00BF232B" w:rsidRDefault="00BF23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19FB9" w14:textId="77777777" w:rsidR="0032273B" w:rsidRDefault="0032273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4F8D8" w14:textId="77777777" w:rsidR="0032273B" w:rsidRDefault="0032273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273B"/>
    <w:rsid w:val="00004A90"/>
    <w:rsid w:val="001B2F9D"/>
    <w:rsid w:val="0032273B"/>
    <w:rsid w:val="0079720C"/>
    <w:rsid w:val="008715BF"/>
    <w:rsid w:val="008B4CB3"/>
    <w:rsid w:val="00926E99"/>
    <w:rsid w:val="00AB059A"/>
    <w:rsid w:val="00BF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6AAE6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BF232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32B"/>
  </w:style>
  <w:style w:type="paragraph" w:styleId="Footer">
    <w:name w:val="footer"/>
    <w:basedOn w:val="Normal"/>
    <w:link w:val="FooterChar"/>
    <w:uiPriority w:val="99"/>
    <w:unhideWhenUsed/>
    <w:rsid w:val="00BF232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32B"/>
  </w:style>
  <w:style w:type="paragraph" w:styleId="PlainText">
    <w:name w:val="Plain Text"/>
    <w:basedOn w:val="Normal"/>
    <w:link w:val="PlainTextChar"/>
    <w:uiPriority w:val="99"/>
    <w:unhideWhenUsed/>
    <w:rsid w:val="00BF232B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BF232B"/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903</Characters>
  <Application>Microsoft Office Word</Application>
  <DocSecurity>0</DocSecurity>
  <Lines>21</Lines>
  <Paragraphs>4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2 (Faculty).mp4</dc:title>
  <cp:lastModifiedBy>Julie Fry</cp:lastModifiedBy>
  <cp:revision>5</cp:revision>
  <dcterms:created xsi:type="dcterms:W3CDTF">2025-09-26T14:56:00Z</dcterms:created>
  <dcterms:modified xsi:type="dcterms:W3CDTF">2025-10-01T16:22:00Z</dcterms:modified>
</cp:coreProperties>
</file>